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B6" w:rsidRPr="00A1273C" w:rsidRDefault="005A106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127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40878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A1067" w:rsidRPr="00A1273C" w:rsidRDefault="005A1067">
      <w:pPr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>
      <w:pPr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>
      <w:pPr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1273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5A1067" w:rsidRPr="00A1273C" w:rsidRDefault="005A1067" w:rsidP="005A1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муниципального этапа республиканского конкурса</w:t>
      </w:r>
    </w:p>
    <w:p w:rsidR="005A1067" w:rsidRPr="00A1273C" w:rsidRDefault="005A1067" w:rsidP="005A1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отрядных вожатых и лидеров детских общественных объединений «Замечательный вожатый»</w:t>
      </w:r>
    </w:p>
    <w:p w:rsidR="005A1067" w:rsidRPr="00A1273C" w:rsidRDefault="005A1067" w:rsidP="005A1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1067" w:rsidRPr="00A1273C" w:rsidRDefault="005A1067" w:rsidP="005A1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5A1067" w:rsidRPr="00A1273C" w:rsidRDefault="005A1067" w:rsidP="005A106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Результативность детского движения во многом зависит от профессионализма специалистов, работающих в этой области. Цепочка подготовки опытных руководителей детского движения начинается уже со школьной скамьи. Старшеклассники берут шефство над учениками младших и средних классов и учатся быть лидерами. </w:t>
      </w:r>
    </w:p>
    <w:p w:rsidR="005A1067" w:rsidRPr="00A1273C" w:rsidRDefault="005A1067" w:rsidP="005A106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Положение определяет порядок проведения конкурса, требования к участникам и работам, сроки проведения конкурса и действует до завершения конкурсных мероприятий.</w:t>
      </w:r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5A1067" w:rsidRPr="00A1273C" w:rsidRDefault="005A1067" w:rsidP="005A1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деятельность первичных коллективов детских общественных организации и объединений, их отрядных вожатых из числа старшеклассников;</w:t>
      </w:r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положительного общественного мнения о приоритетах детского движения в современный общественный период;</w:t>
      </w:r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выявление, стимулирование актива лидеров среди отрядных вожатых;</w:t>
      </w:r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престижа профессии вожатого, педагога;</w:t>
      </w:r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 информационного банка идей «В помощь отрядному вожатому».</w:t>
      </w:r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067" w:rsidRPr="00A1273C" w:rsidRDefault="005A1067" w:rsidP="005A1067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2. Организация и проведение конкурса</w:t>
      </w:r>
    </w:p>
    <w:p w:rsidR="005A1067" w:rsidRPr="00A1273C" w:rsidRDefault="005A1067" w:rsidP="005A10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Общее руководство по подготовке конкурса осуществляет организационный комитет, в состав которого входят представители Управления образования АМР РТ и МБУ </w:t>
      </w:r>
      <w:proofErr w:type="gramStart"/>
      <w:r w:rsidRPr="00A127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A127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A127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Центр</w:t>
      </w:r>
      <w:proofErr w:type="gramEnd"/>
      <w:r w:rsidRPr="00A127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детско-юношеского творчества»</w:t>
      </w:r>
    </w:p>
    <w:p w:rsidR="005A1067" w:rsidRPr="00A1273C" w:rsidRDefault="005A1067" w:rsidP="005A1067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Конкурс проводится в два этапа: первый этап – в заочной форме с 1 </w:t>
      </w:r>
      <w:r w:rsidRPr="00A1273C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ноября</w:t>
      </w:r>
      <w:r w:rsidRPr="00A127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2017 года по 15 декабря 2017 года; второй этап очный 15 декабря 2017 года.</w:t>
      </w:r>
    </w:p>
    <w:p w:rsidR="005A1067" w:rsidRPr="00A1273C" w:rsidRDefault="005A1067" w:rsidP="005A1067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Место проведения: МБУ </w:t>
      </w:r>
      <w:proofErr w:type="gramStart"/>
      <w:r w:rsidRPr="00A127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A127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A127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Центр</w:t>
      </w:r>
      <w:proofErr w:type="gramEnd"/>
      <w:r w:rsidRPr="00A127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детско-юношеского творчества»  Альметьевского муниципального района</w:t>
      </w:r>
      <w:r w:rsidRPr="00A127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5A1067" w:rsidRPr="00A1273C" w:rsidRDefault="005A1067" w:rsidP="005A1067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Подведение итогов состоится 15 декабря 2017 года, возлагается на главную судейскую коллегию, утвержденную организационным комитетом.</w:t>
      </w:r>
    </w:p>
    <w:p w:rsidR="005A1067" w:rsidRDefault="005A1067" w:rsidP="005A1067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A1273C" w:rsidRDefault="00A1273C" w:rsidP="005A1067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A1273C" w:rsidRPr="00A1273C" w:rsidRDefault="00A1273C" w:rsidP="005A1067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5A1067" w:rsidRPr="00A1273C" w:rsidRDefault="005A1067" w:rsidP="005A1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3. Участники соревнований</w:t>
      </w:r>
    </w:p>
    <w:p w:rsidR="005A1067" w:rsidRPr="00A1273C" w:rsidRDefault="005A1067" w:rsidP="005A106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отрядных вожатых могут принять участие учащиеся 8-11 классов, активно работающие с детскими объединениями, коллективами младшего и среднего школьного возраста. Участие в конкурсе является добровольным.</w:t>
      </w:r>
    </w:p>
    <w:p w:rsidR="005A1067" w:rsidRPr="00A1273C" w:rsidRDefault="005A1067" w:rsidP="005A106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Заявку об участии в конкурсе представить с 1 ноября  до</w:t>
      </w:r>
      <w:r w:rsidRPr="00A1273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A127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15 ноября </w:t>
      </w:r>
      <w:r w:rsidRPr="00A127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2017 года</w:t>
      </w:r>
      <w:r w:rsidRPr="00A1273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включительно в МБУ ДО «ЦДЮТ» АМР, кабинет №206, контактный телефон 8 8553 33-49-75, 8 9172648666.</w:t>
      </w:r>
    </w:p>
    <w:p w:rsidR="005A1067" w:rsidRPr="00A1273C" w:rsidRDefault="005A1067" w:rsidP="005A1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1067" w:rsidRPr="00A1273C" w:rsidRDefault="005A1067" w:rsidP="005A106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A1067" w:rsidRPr="00A1273C" w:rsidRDefault="005A1067" w:rsidP="005A1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 Программа конкурса</w:t>
      </w:r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Конкурс проводится в два этапа. Первый этап в заочной форме. Присланные материалы проходят экспертную оценку коллегией экспертов, привлеченными для работы в составе жюри. </w:t>
      </w:r>
    </w:p>
    <w:p w:rsidR="005A1067" w:rsidRPr="00A1273C" w:rsidRDefault="005A1067" w:rsidP="005A10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необходимо представить следующие документы:</w:t>
      </w:r>
    </w:p>
    <w:p w:rsidR="005A1067" w:rsidRPr="00A1273C" w:rsidRDefault="005A1067" w:rsidP="005A106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заявление на участие (Приложение 1);</w:t>
      </w:r>
    </w:p>
    <w:p w:rsidR="005A1067" w:rsidRPr="00A1273C" w:rsidRDefault="005A1067" w:rsidP="005A106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характеристика, выданная детской организацией школы,  педагогическим коллективом (на выбор конкурсанта);</w:t>
      </w:r>
    </w:p>
    <w:p w:rsidR="005A1067" w:rsidRPr="00A1273C" w:rsidRDefault="005A1067" w:rsidP="005A106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творческую папку </w:t>
      </w:r>
      <w:proofErr w:type="spellStart"/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proofErr w:type="gramStart"/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.ф</w:t>
      </w:r>
      <w:proofErr w:type="gramEnd"/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ффф</w:t>
      </w:r>
      <w:proofErr w:type="spellEnd"/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1273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Творческая папка должна включать следующие разделы: </w:t>
      </w:r>
    </w:p>
    <w:p w:rsidR="005A1067" w:rsidRPr="00A1273C" w:rsidRDefault="005A1067" w:rsidP="005A106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Информация о конкурсанте (Ф.И.О., школа, класс, название детской организации в которой состоит конкурсант,  увлечения, и т.д.) может быть представлена  как в творческой, так и в официально - деловой форме.</w:t>
      </w:r>
    </w:p>
    <w:p w:rsidR="005A1067" w:rsidRPr="00A1273C" w:rsidRDefault="005A1067" w:rsidP="005A106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Фото конкурсанта.</w:t>
      </w:r>
    </w:p>
    <w:p w:rsidR="005A1067" w:rsidRPr="00A1273C" w:rsidRDefault="005A1067" w:rsidP="005A106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Информация о подшефном классе (отряде) (название отряда, девиз, план работы с отрядом на 2017-18 </w:t>
      </w:r>
      <w:proofErr w:type="spellStart"/>
      <w:r w:rsidRPr="00A12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</w:t>
      </w:r>
      <w:proofErr w:type="spellEnd"/>
      <w:r w:rsidRPr="00A12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год), фотографии подшефного класса, высказывания ребят об их  замечательном вожатом и т.д.</w:t>
      </w:r>
    </w:p>
    <w:p w:rsidR="005A1067" w:rsidRPr="00A1273C" w:rsidRDefault="005A1067" w:rsidP="005A106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Творческая копилка – копилка интересных дел: личные разработки, сценарии, стихи и т.п. (каждая разработка должна иметь титульный лист с указанием автора разработки)</w:t>
      </w:r>
    </w:p>
    <w:p w:rsidR="005A1067" w:rsidRPr="00A1273C" w:rsidRDefault="005A1067" w:rsidP="005A106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Достижения. Копии документов (дипломы, грамоты, свидетельства и т.п.) подтверждающих успехи участника конкурса.</w:t>
      </w:r>
    </w:p>
    <w:p w:rsidR="005A1067" w:rsidRPr="00A1273C" w:rsidRDefault="005A1067" w:rsidP="005A106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Сочинение «Вожатый – это классно!»</w:t>
      </w:r>
    </w:p>
    <w:p w:rsidR="005A1067" w:rsidRPr="00A1273C" w:rsidRDefault="005A1067" w:rsidP="005A106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A1067" w:rsidRPr="00A1273C" w:rsidRDefault="005A1067" w:rsidP="005A1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материалы  должны содержать описание </w:t>
      </w:r>
      <w:r w:rsidRPr="00A127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оригинальных авторских идей</w:t>
      </w: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(приемы, формы, средства обучения, воспитания, диагностики, примеры интересных задач, упражнений, демонстраций и др.), ранее не публиковавшиеся в российских педагогических изданиях в том виде, в каком представлены для участия в конкурсе. Требования к материалу и представляемому </w:t>
      </w:r>
      <w:proofErr w:type="spellStart"/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1067" w:rsidRPr="00A1273C" w:rsidRDefault="005A1067" w:rsidP="005A106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Присылаемые рукописи в </w:t>
      </w:r>
      <w:proofErr w:type="spellStart"/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spellEnd"/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выполнены в текстовом редакторе (</w:t>
      </w:r>
      <w:proofErr w:type="spellStart"/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) с минимальным форматированием и без переносов. Если статья содержит иллюстративные материалы (фотографии, рисунки, диаграммы, таблицы, сканированные документы), необходимо предоставлять их в исходном виде отдельными файлами: изображения в формате JPG. Оформление текста:</w:t>
      </w:r>
    </w:p>
    <w:p w:rsidR="005A1067" w:rsidRPr="00A1273C" w:rsidRDefault="005A1067" w:rsidP="005A10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поля: 3 см слева, </w:t>
      </w:r>
      <w:smartTag w:uri="urn:schemas-microsoft-com:office:smarttags" w:element="metricconverter">
        <w:smartTagPr>
          <w:attr w:name="ProductID" w:val="1,5 см"/>
        </w:smartTagPr>
        <w:r w:rsidRPr="00A1273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1,5 см</w:t>
        </w:r>
      </w:smartTag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справа, 2см снизу и сверху;</w:t>
      </w:r>
    </w:p>
    <w:p w:rsidR="005A1067" w:rsidRPr="00A1273C" w:rsidRDefault="005A1067" w:rsidP="005A10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- шрифт заголовка – 14 кегль;</w:t>
      </w:r>
    </w:p>
    <w:p w:rsidR="005A1067" w:rsidRPr="00A1273C" w:rsidRDefault="005A1067" w:rsidP="005A10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шрифт основного текста – </w:t>
      </w:r>
      <w:proofErr w:type="spellStart"/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кегль.</w:t>
      </w:r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не соответствующие указанным требованиям, к участию в конкурсе не допускаются.</w:t>
      </w:r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очное участие. </w:t>
      </w:r>
    </w:p>
    <w:p w:rsidR="005A1067" w:rsidRPr="00A1273C" w:rsidRDefault="005A1067" w:rsidP="005A106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Очный этап будет состоять </w:t>
      </w:r>
      <w:r w:rsidRPr="00A1273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из 6 конкурсных процедур</w:t>
      </w:r>
      <w:r w:rsidRPr="00A1273C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5A1067" w:rsidRPr="00A1273C" w:rsidRDefault="005A1067" w:rsidP="005A1067">
      <w:pPr>
        <w:numPr>
          <w:ilvl w:val="0"/>
          <w:numId w:val="7"/>
        </w:numPr>
        <w:tabs>
          <w:tab w:val="num" w:pos="0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A1273C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Самопрезентация</w:t>
      </w:r>
      <w:proofErr w:type="spellEnd"/>
      <w:r w:rsidRPr="00A127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Pr="00A1273C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не более 2 минут)</w:t>
      </w:r>
      <w:r w:rsidRPr="00A1273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A1067" w:rsidRPr="00A1273C" w:rsidRDefault="005A1067" w:rsidP="005A1067">
      <w:pPr>
        <w:numPr>
          <w:ilvl w:val="0"/>
          <w:numId w:val="7"/>
        </w:numPr>
        <w:tabs>
          <w:tab w:val="num" w:pos="0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Тестирование по теоретическим (правовым, педагогическим) вопросам детского движения.</w:t>
      </w:r>
    </w:p>
    <w:p w:rsidR="005A1067" w:rsidRPr="00A1273C" w:rsidRDefault="005A1067" w:rsidP="005A1067">
      <w:pPr>
        <w:numPr>
          <w:ilvl w:val="0"/>
          <w:numId w:val="7"/>
        </w:numPr>
        <w:tabs>
          <w:tab w:val="num" w:pos="0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Проведение внеклассного мероприятия с использованием материалов из собственной творческой копилки. Одним из основных критериев оценки тура является степень самостоятельности разработки.</w:t>
      </w:r>
    </w:p>
    <w:p w:rsidR="005A1067" w:rsidRPr="00A1273C" w:rsidRDefault="005A1067" w:rsidP="005A1067">
      <w:pPr>
        <w:numPr>
          <w:ilvl w:val="0"/>
          <w:numId w:val="7"/>
        </w:numPr>
        <w:tabs>
          <w:tab w:val="num" w:pos="0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ar-SA"/>
        </w:rPr>
        <w:t>Сложные педагогические ситуации из опыта деятельности и их решения, оптимальные с точки зрения вожатого.</w:t>
      </w:r>
    </w:p>
    <w:p w:rsidR="005A1067" w:rsidRPr="00A1273C" w:rsidRDefault="005A1067" w:rsidP="005A1067">
      <w:pPr>
        <w:numPr>
          <w:ilvl w:val="0"/>
          <w:numId w:val="7"/>
        </w:numPr>
        <w:tabs>
          <w:tab w:val="num" w:pos="0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ar-SA"/>
        </w:rPr>
        <w:t>Дискуссия или круглый стол по вопросам организации детского досуга.</w:t>
      </w:r>
    </w:p>
    <w:p w:rsidR="005A1067" w:rsidRPr="00A1273C" w:rsidRDefault="005A1067" w:rsidP="005A1067">
      <w:pPr>
        <w:numPr>
          <w:ilvl w:val="0"/>
          <w:numId w:val="7"/>
        </w:numPr>
        <w:tabs>
          <w:tab w:val="num" w:pos="0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ar-SA"/>
        </w:rPr>
        <w:t>Знание основ первой доврачебной помощи.</w:t>
      </w:r>
    </w:p>
    <w:p w:rsidR="005A1067" w:rsidRPr="00A1273C" w:rsidRDefault="005A1067" w:rsidP="005A10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конкурсанта будет оцениваться по следующим критериям:</w:t>
      </w:r>
    </w:p>
    <w:p w:rsidR="005A1067" w:rsidRPr="00A1273C" w:rsidRDefault="005A1067" w:rsidP="005A106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представленных материалов задачам конкурса;</w:t>
      </w:r>
    </w:p>
    <w:p w:rsidR="005A1067" w:rsidRPr="00A1273C" w:rsidRDefault="005A1067" w:rsidP="005A106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 работе интересного опыта организации деятельности детского коллектива;</w:t>
      </w:r>
    </w:p>
    <w:p w:rsidR="005A1067" w:rsidRPr="00A1273C" w:rsidRDefault="005A1067" w:rsidP="005A106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импровизации, индивидуальный творческий почерк;</w:t>
      </w:r>
    </w:p>
    <w:p w:rsidR="005A1067" w:rsidRPr="00A1273C" w:rsidRDefault="005A1067" w:rsidP="005A106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организаторские умения, коммуникабельность;</w:t>
      </w:r>
    </w:p>
    <w:p w:rsidR="005A1067" w:rsidRPr="00A1273C" w:rsidRDefault="005A1067" w:rsidP="005A106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детей к вожатому.</w:t>
      </w:r>
    </w:p>
    <w:p w:rsidR="005A1067" w:rsidRPr="00A1273C" w:rsidRDefault="005A1067" w:rsidP="005A106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1067" w:rsidRPr="00A1273C" w:rsidRDefault="005A1067" w:rsidP="005A106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1273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5. Подведение итогов</w:t>
      </w:r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Итоги конкурса среди вожатых и лидеров детских общественных объединений образовательных учреждений Альметьевского муниципального района подводит жюри, определенное оргкомитетом.</w:t>
      </w:r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Calibri" w:hAnsi="Times New Roman" w:cs="Times New Roman"/>
          <w:sz w:val="28"/>
          <w:szCs w:val="28"/>
          <w:lang w:eastAsia="ru-RU"/>
        </w:rPr>
        <w:t>2. Участникам присваиваются, в соответствии с оценками жюри, звания «Дипломант» 1,2,3 степени, «Участники». В соответствии с протоколами жюри «Дипломанты» 1,2,3 степени отмечаются памятными подарками.</w:t>
      </w:r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A1273C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3. Организационный комитет имеет право установить дополнительные поощрительные призы для участников соревнований.</w:t>
      </w:r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5A1067" w:rsidRPr="00A1273C" w:rsidRDefault="005A1067" w:rsidP="005A106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A1273C"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  <w:t>6. Финансирование</w:t>
      </w:r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1.  Финансирование конкурса осуществляется за счет средств Управления образования АМР РТ, </w:t>
      </w:r>
      <w:r w:rsidRPr="00A1273C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МБУ </w:t>
      </w:r>
      <w:proofErr w:type="gramStart"/>
      <w:r w:rsidRPr="00A1273C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ДО</w:t>
      </w:r>
      <w:proofErr w:type="gramEnd"/>
      <w:r w:rsidRPr="00A1273C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«</w:t>
      </w:r>
      <w:proofErr w:type="gramStart"/>
      <w:r w:rsidRPr="00A1273C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Центр</w:t>
      </w:r>
      <w:proofErr w:type="gramEnd"/>
      <w:r w:rsidRPr="00A1273C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детско-юношеского творчества» Альметьевского муниципального района.</w:t>
      </w:r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5A1067" w:rsidRPr="00A1273C" w:rsidRDefault="005A1067" w:rsidP="005A1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Адрес оргкомитета</w:t>
      </w:r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A1273C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Республика Татарстан, город Альметьевск, улица Нефтяников, дом 14,</w:t>
      </w:r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A1273C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МБУ </w:t>
      </w:r>
      <w:proofErr w:type="gramStart"/>
      <w:r w:rsidRPr="00A1273C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ДО</w:t>
      </w:r>
      <w:proofErr w:type="gramEnd"/>
      <w:r w:rsidRPr="00A1273C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 «</w:t>
      </w:r>
      <w:proofErr w:type="gramStart"/>
      <w:r w:rsidRPr="00A1273C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Центр</w:t>
      </w:r>
      <w:proofErr w:type="gramEnd"/>
      <w:r w:rsidRPr="00A1273C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 xml:space="preserve"> детско-юношеского творчества»,</w:t>
      </w:r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A1273C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Отдел по работе со старшеклассниками, кабинет №206,</w:t>
      </w:r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A1273C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Контактные телефоны: 8 8553 33-49-75, 8 9172648666</w:t>
      </w:r>
    </w:p>
    <w:p w:rsidR="005A1067" w:rsidRPr="00A1273C" w:rsidRDefault="005A1067" w:rsidP="005A10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адрес для заявок: </w:t>
      </w:r>
      <w:proofErr w:type="spellStart"/>
      <w:r w:rsidRPr="00A127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ksjundell</w:t>
      </w:r>
      <w:proofErr w:type="spellEnd"/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A127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rambler</w:t>
      </w: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A1273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5A1067" w:rsidRPr="00A1273C" w:rsidRDefault="005A1067" w:rsidP="005A106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A1067" w:rsidRPr="00A1273C" w:rsidRDefault="005A1067" w:rsidP="005A10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№1</w:t>
      </w:r>
    </w:p>
    <w:p w:rsidR="005A1067" w:rsidRPr="00A1273C" w:rsidRDefault="005A1067" w:rsidP="005A1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067" w:rsidRPr="00A1273C" w:rsidRDefault="005A1067" w:rsidP="005A10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067" w:rsidRPr="00A1273C" w:rsidRDefault="005A1067" w:rsidP="005A1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5A1067" w:rsidRPr="00A1273C" w:rsidRDefault="005A1067" w:rsidP="005A1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в конкурсе </w:t>
      </w:r>
    </w:p>
    <w:p w:rsidR="005A1067" w:rsidRPr="00A1273C" w:rsidRDefault="005A1067" w:rsidP="005A1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отрядных вожатых и лидеров детских общественных объединений «Замечательный вожатый»</w:t>
      </w:r>
    </w:p>
    <w:p w:rsidR="005A1067" w:rsidRPr="00A1273C" w:rsidRDefault="005A1067" w:rsidP="005A1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1067" w:rsidRPr="00A1273C" w:rsidRDefault="005A1067" w:rsidP="005A1067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конкурсанте:</w:t>
      </w:r>
    </w:p>
    <w:p w:rsidR="005A1067" w:rsidRPr="00A1273C" w:rsidRDefault="005A1067" w:rsidP="005A106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(полностью).</w:t>
      </w:r>
    </w:p>
    <w:p w:rsidR="005A1067" w:rsidRPr="00A1273C" w:rsidRDefault="005A1067" w:rsidP="005A106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рождения.</w:t>
      </w:r>
    </w:p>
    <w:p w:rsidR="005A1067" w:rsidRPr="00A1273C" w:rsidRDefault="005A1067" w:rsidP="005A106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учебы, класс, детское общественное объединение которое представляет участник.</w:t>
      </w:r>
    </w:p>
    <w:p w:rsidR="005A1067" w:rsidRPr="00A1273C" w:rsidRDefault="005A1067" w:rsidP="005A106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учебы, телефон; Домашний адрес, телефон.</w:t>
      </w:r>
    </w:p>
    <w:p w:rsidR="005A1067" w:rsidRPr="00A1273C" w:rsidRDefault="005A1067" w:rsidP="005A1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A1067" w:rsidRPr="00A1273C" w:rsidRDefault="005A1067" w:rsidP="005A1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067" w:rsidRPr="00A1273C" w:rsidRDefault="005A1067" w:rsidP="005A1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направляющего учреждения: _________________                                              </w:t>
      </w:r>
    </w:p>
    <w:p w:rsidR="005A1067" w:rsidRPr="00A1273C" w:rsidRDefault="005A1067" w:rsidP="005A1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73C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1067" w:rsidRPr="00A1273C" w:rsidRDefault="005A1067" w:rsidP="005A1067">
      <w:pP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1273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 w:type="page"/>
      </w:r>
    </w:p>
    <w:p w:rsidR="005A1067" w:rsidRPr="00A1273C" w:rsidRDefault="005A1067">
      <w:pPr>
        <w:rPr>
          <w:rFonts w:ascii="Times New Roman" w:hAnsi="Times New Roman" w:cs="Times New Roman"/>
          <w:sz w:val="28"/>
          <w:szCs w:val="28"/>
        </w:rPr>
      </w:pPr>
    </w:p>
    <w:sectPr w:rsidR="005A1067" w:rsidRPr="00A1273C" w:rsidSect="0078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1">
    <w:nsid w:val="213F32EC"/>
    <w:multiLevelType w:val="hybridMultilevel"/>
    <w:tmpl w:val="7E62EB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AF60605"/>
    <w:multiLevelType w:val="hybridMultilevel"/>
    <w:tmpl w:val="5E30B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A53957"/>
    <w:multiLevelType w:val="hybridMultilevel"/>
    <w:tmpl w:val="134E0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8132C4"/>
    <w:multiLevelType w:val="hybridMultilevel"/>
    <w:tmpl w:val="7A90571E"/>
    <w:lvl w:ilvl="0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5">
    <w:nsid w:val="56F81FDE"/>
    <w:multiLevelType w:val="hybridMultilevel"/>
    <w:tmpl w:val="865E3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C84717E"/>
    <w:multiLevelType w:val="hybridMultilevel"/>
    <w:tmpl w:val="7892DEA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A1067"/>
    <w:rsid w:val="005A1067"/>
    <w:rsid w:val="00731EAE"/>
    <w:rsid w:val="007818D6"/>
    <w:rsid w:val="00A1273C"/>
    <w:rsid w:val="00B11AE4"/>
    <w:rsid w:val="00E0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0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1006</Words>
  <Characters>5736</Characters>
  <Application>Microsoft Office Word</Application>
  <DocSecurity>0</DocSecurity>
  <Lines>47</Lines>
  <Paragraphs>13</Paragraphs>
  <ScaleCrop>false</ScaleCrop>
  <Company>Microsoft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2018-03-14T05:28:00Z</dcterms:created>
  <dcterms:modified xsi:type="dcterms:W3CDTF">2018-03-14T05:41:00Z</dcterms:modified>
</cp:coreProperties>
</file>